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87" w:rsidRDefault="00786387">
      <w:pPr>
        <w:rPr>
          <w:rFonts w:ascii="Times New Roman" w:hAnsi="Times New Roman" w:cs="Times New Roman"/>
          <w:b/>
          <w:sz w:val="24"/>
          <w:szCs w:val="24"/>
          <w:u w:val="single"/>
        </w:rPr>
      </w:pPr>
      <w:r w:rsidRPr="00786387">
        <w:rPr>
          <w:rFonts w:ascii="Times New Roman" w:hAnsi="Times New Roman" w:cs="Times New Roman"/>
          <w:b/>
          <w:sz w:val="24"/>
          <w:szCs w:val="24"/>
          <w:u w:val="single"/>
        </w:rPr>
        <w:t>Hry podporující rozvoj dítěte</w:t>
      </w:r>
    </w:p>
    <w:p w:rsidR="00786387" w:rsidRDefault="00786387" w:rsidP="0078638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Nabízíme Vám hry a činnosti pro rozvoj smyslového vnímání, obratnosti, </w:t>
      </w:r>
      <w:proofErr w:type="spellStart"/>
      <w:r>
        <w:rPr>
          <w:rFonts w:ascii="Times New Roman" w:hAnsi="Times New Roman" w:cs="Times New Roman"/>
          <w:sz w:val="24"/>
          <w:szCs w:val="24"/>
        </w:rPr>
        <w:t>grafomotoriky</w:t>
      </w:r>
      <w:proofErr w:type="spellEnd"/>
      <w:r>
        <w:rPr>
          <w:rFonts w:ascii="Times New Roman" w:hAnsi="Times New Roman" w:cs="Times New Roman"/>
          <w:sz w:val="24"/>
          <w:szCs w:val="24"/>
        </w:rPr>
        <w:t xml:space="preserve">, řeči, pozornosti, paměti, myšlení apod. </w:t>
      </w:r>
    </w:p>
    <w:p w:rsidR="00786387" w:rsidRDefault="00786387" w:rsidP="00786387">
      <w:pPr>
        <w:spacing w:before="240" w:after="0" w:line="240" w:lineRule="auto"/>
        <w:rPr>
          <w:rFonts w:ascii="Times New Roman" w:hAnsi="Times New Roman" w:cs="Times New Roman"/>
          <w:sz w:val="24"/>
          <w:szCs w:val="24"/>
        </w:rPr>
      </w:pPr>
      <w:r w:rsidRPr="00786387">
        <w:rPr>
          <w:rFonts w:ascii="Times New Roman" w:hAnsi="Times New Roman" w:cs="Times New Roman"/>
          <w:b/>
          <w:sz w:val="24"/>
          <w:szCs w:val="24"/>
        </w:rPr>
        <w:t>Hledání rozdílů u obrázků</w:t>
      </w:r>
      <w:r>
        <w:rPr>
          <w:rFonts w:ascii="Times New Roman" w:hAnsi="Times New Roman" w:cs="Times New Roman"/>
          <w:b/>
          <w:sz w:val="24"/>
          <w:szCs w:val="24"/>
        </w:rPr>
        <w:t xml:space="preserve">: </w:t>
      </w:r>
      <w:r w:rsidR="00BF1E1E">
        <w:rPr>
          <w:rFonts w:ascii="Times New Roman" w:hAnsi="Times New Roman" w:cs="Times New Roman"/>
          <w:sz w:val="24"/>
          <w:szCs w:val="24"/>
        </w:rPr>
        <w:t>(v čem se od sebe liší) rozvoj zrakového vnímání, rozlišování, soustředěnosti</w:t>
      </w:r>
    </w:p>
    <w:p w:rsidR="000A1FB6" w:rsidRPr="00BF1E1E" w:rsidRDefault="000A1FB6" w:rsidP="00786387">
      <w:pPr>
        <w:spacing w:before="240" w:after="0" w:line="240" w:lineRule="auto"/>
        <w:rPr>
          <w:rFonts w:ascii="Times New Roman" w:hAnsi="Times New Roman" w:cs="Times New Roman"/>
          <w:sz w:val="24"/>
          <w:szCs w:val="24"/>
        </w:rPr>
      </w:pPr>
      <w:r w:rsidRPr="000A1FB6">
        <w:rPr>
          <w:rFonts w:ascii="Times New Roman" w:hAnsi="Times New Roman" w:cs="Times New Roman"/>
          <w:b/>
          <w:sz w:val="24"/>
          <w:szCs w:val="24"/>
        </w:rPr>
        <w:t xml:space="preserve">Skládání puzzle: </w:t>
      </w:r>
      <w:r w:rsidR="00BF1E1E">
        <w:rPr>
          <w:rFonts w:ascii="Times New Roman" w:hAnsi="Times New Roman" w:cs="Times New Roman"/>
          <w:sz w:val="24"/>
          <w:szCs w:val="24"/>
        </w:rPr>
        <w:t>rozvoj zrakového vnímání, představivosti, pozornosti, jemné motoriky</w:t>
      </w:r>
    </w:p>
    <w:p w:rsidR="000A1FB6" w:rsidRPr="00BF1E1E" w:rsidRDefault="000A1FB6" w:rsidP="00786387">
      <w:pPr>
        <w:spacing w:before="240" w:after="0" w:line="240" w:lineRule="auto"/>
        <w:rPr>
          <w:rFonts w:ascii="Times New Roman" w:hAnsi="Times New Roman" w:cs="Times New Roman"/>
          <w:sz w:val="24"/>
          <w:szCs w:val="24"/>
        </w:rPr>
      </w:pPr>
      <w:r w:rsidRPr="000A1FB6">
        <w:rPr>
          <w:rFonts w:ascii="Times New Roman" w:hAnsi="Times New Roman" w:cs="Times New Roman"/>
          <w:b/>
          <w:sz w:val="24"/>
          <w:szCs w:val="24"/>
        </w:rPr>
        <w:t>Karetní hry: kvarteto, černý Petr</w:t>
      </w:r>
      <w:r w:rsidR="0036619E">
        <w:rPr>
          <w:rFonts w:ascii="Times New Roman" w:hAnsi="Times New Roman" w:cs="Times New Roman"/>
          <w:b/>
          <w:sz w:val="24"/>
          <w:szCs w:val="24"/>
        </w:rPr>
        <w:t>, pexeso</w:t>
      </w:r>
      <w:r w:rsidR="00BF1E1E">
        <w:rPr>
          <w:rFonts w:ascii="Times New Roman" w:hAnsi="Times New Roman" w:cs="Times New Roman"/>
          <w:b/>
          <w:sz w:val="24"/>
          <w:szCs w:val="24"/>
        </w:rPr>
        <w:t xml:space="preserve"> </w:t>
      </w:r>
      <w:r w:rsidR="00BF1E1E">
        <w:rPr>
          <w:rFonts w:ascii="Times New Roman" w:hAnsi="Times New Roman" w:cs="Times New Roman"/>
          <w:sz w:val="24"/>
          <w:szCs w:val="24"/>
        </w:rPr>
        <w:t>(vyhledávání dvojic)</w:t>
      </w:r>
    </w:p>
    <w:p w:rsidR="000A1FB6" w:rsidRDefault="000A1FB6" w:rsidP="00786387">
      <w:pPr>
        <w:spacing w:before="240" w:after="0" w:line="240" w:lineRule="auto"/>
        <w:rPr>
          <w:rFonts w:ascii="Times New Roman" w:hAnsi="Times New Roman" w:cs="Times New Roman"/>
          <w:sz w:val="24"/>
          <w:szCs w:val="24"/>
        </w:rPr>
      </w:pPr>
      <w:r w:rsidRPr="000A1FB6">
        <w:rPr>
          <w:rFonts w:ascii="Times New Roman" w:hAnsi="Times New Roman" w:cs="Times New Roman"/>
          <w:b/>
          <w:sz w:val="24"/>
          <w:szCs w:val="24"/>
        </w:rPr>
        <w:t>Hra „Co se změnilo“:</w:t>
      </w:r>
      <w:r>
        <w:rPr>
          <w:rFonts w:ascii="Times New Roman" w:hAnsi="Times New Roman" w:cs="Times New Roman"/>
          <w:sz w:val="24"/>
          <w:szCs w:val="24"/>
        </w:rPr>
        <w:t xml:space="preserve"> </w:t>
      </w:r>
      <w:r w:rsidR="00BF1E1E">
        <w:rPr>
          <w:rFonts w:ascii="Times New Roman" w:hAnsi="Times New Roman" w:cs="Times New Roman"/>
          <w:sz w:val="24"/>
          <w:szCs w:val="24"/>
        </w:rPr>
        <w:t xml:space="preserve">Rozvoj zrakového vnímání, pozornosti, paměti. </w:t>
      </w:r>
      <w:r>
        <w:rPr>
          <w:rFonts w:ascii="Times New Roman" w:hAnsi="Times New Roman" w:cs="Times New Roman"/>
          <w:sz w:val="24"/>
          <w:szCs w:val="24"/>
        </w:rPr>
        <w:t>Jeden hráč upozorní, aby si ho ostatní hráči prohlédli, poté na chvilku odejde a něco na sobě změní (rozepne knoflíky, vyhrne si rukávy, přečeše vlasy…), dítě hádá, co se změnilo.</w:t>
      </w:r>
    </w:p>
    <w:p w:rsidR="000A1FB6" w:rsidRDefault="000A1FB6" w:rsidP="00786387">
      <w:pPr>
        <w:spacing w:before="240" w:after="0" w:line="240" w:lineRule="auto"/>
        <w:rPr>
          <w:rFonts w:ascii="Times New Roman" w:hAnsi="Times New Roman" w:cs="Times New Roman"/>
          <w:sz w:val="24"/>
          <w:szCs w:val="24"/>
        </w:rPr>
      </w:pPr>
      <w:r w:rsidRPr="000A1FB6">
        <w:rPr>
          <w:rFonts w:ascii="Times New Roman" w:hAnsi="Times New Roman" w:cs="Times New Roman"/>
          <w:b/>
          <w:sz w:val="24"/>
          <w:szCs w:val="24"/>
        </w:rPr>
        <w:t>Hra „nedokončené obrázky“:</w:t>
      </w:r>
      <w:r>
        <w:rPr>
          <w:rFonts w:ascii="Times New Roman" w:hAnsi="Times New Roman" w:cs="Times New Roman"/>
          <w:sz w:val="24"/>
          <w:szCs w:val="24"/>
        </w:rPr>
        <w:t xml:space="preserve"> Lze využít dětských časopisů, omalovánek, nakreslit vlastní obrázek. Úkolem je dokreslit chybějící části (např. u auta kola, u obličeje nos…)</w:t>
      </w:r>
    </w:p>
    <w:p w:rsidR="000A1FB6" w:rsidRDefault="000A1FB6" w:rsidP="00786387">
      <w:pPr>
        <w:spacing w:before="240" w:after="0" w:line="240" w:lineRule="auto"/>
        <w:rPr>
          <w:rFonts w:ascii="Times New Roman" w:hAnsi="Times New Roman" w:cs="Times New Roman"/>
          <w:sz w:val="24"/>
          <w:szCs w:val="24"/>
        </w:rPr>
      </w:pPr>
      <w:r w:rsidRPr="000A1FB6">
        <w:rPr>
          <w:rFonts w:ascii="Times New Roman" w:hAnsi="Times New Roman" w:cs="Times New Roman"/>
          <w:b/>
          <w:sz w:val="24"/>
          <w:szCs w:val="24"/>
        </w:rPr>
        <w:t>Vybarvování omalovánek</w:t>
      </w:r>
      <w:r>
        <w:rPr>
          <w:rFonts w:ascii="Times New Roman" w:hAnsi="Times New Roman" w:cs="Times New Roman"/>
          <w:sz w:val="24"/>
          <w:szCs w:val="24"/>
        </w:rPr>
        <w:t xml:space="preserve"> podporuje vnímání a rozlišování barev i rozvoj zrakového vnímání.</w:t>
      </w:r>
    </w:p>
    <w:p w:rsidR="00BF1E1E" w:rsidRDefault="00BF1E1E"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„Na čichanou“: </w:t>
      </w:r>
      <w:r>
        <w:rPr>
          <w:rFonts w:ascii="Times New Roman" w:hAnsi="Times New Roman" w:cs="Times New Roman"/>
          <w:sz w:val="24"/>
          <w:szCs w:val="24"/>
        </w:rPr>
        <w:t>procvičujeme vnímání a rozlišování vůní a pachů. Hráči mají zavázané oči šátkem a snaží se uhádnout dle čichu, o jaký druh potravin (např. jablko, citron…) nebo koření (hřebíček, skořice…) se jedná.</w:t>
      </w:r>
    </w:p>
    <w:p w:rsidR="00BF1E1E" w:rsidRDefault="00BF1E1E"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„Hmataná“: </w:t>
      </w:r>
      <w:r>
        <w:rPr>
          <w:rFonts w:ascii="Times New Roman" w:hAnsi="Times New Roman" w:cs="Times New Roman"/>
          <w:sz w:val="24"/>
          <w:szCs w:val="24"/>
        </w:rPr>
        <w:t xml:space="preserve">přispívá k rozvoji hmatového vnímání, které souvisí s rozvojem jemné motoriky a </w:t>
      </w:r>
      <w:proofErr w:type="spellStart"/>
      <w:r>
        <w:rPr>
          <w:rFonts w:ascii="Times New Roman" w:hAnsi="Times New Roman" w:cs="Times New Roman"/>
          <w:sz w:val="24"/>
          <w:szCs w:val="24"/>
        </w:rPr>
        <w:t>grafomotoriky</w:t>
      </w:r>
      <w:proofErr w:type="spellEnd"/>
      <w:r>
        <w:rPr>
          <w:rFonts w:ascii="Times New Roman" w:hAnsi="Times New Roman" w:cs="Times New Roman"/>
          <w:sz w:val="24"/>
          <w:szCs w:val="24"/>
        </w:rPr>
        <w:t xml:space="preserve">. Do látkového sáčku nebo pod kus látky schováme libovolné předměty. Dítě se hmatem snaží rozeznat, o který předmět se jedná. Dítě hmatem poznává např. míček, lžičku, brčko, pastelku…V případě obtíží nejprve předměty ukážeme, </w:t>
      </w:r>
      <w:r w:rsidR="00645FA3">
        <w:rPr>
          <w:rFonts w:ascii="Times New Roman" w:hAnsi="Times New Roman" w:cs="Times New Roman"/>
          <w:sz w:val="24"/>
          <w:szCs w:val="24"/>
        </w:rPr>
        <w:t>pojmenujeme, osaháme.</w:t>
      </w:r>
    </w:p>
    <w:p w:rsidR="007963F4" w:rsidRPr="007963F4" w:rsidRDefault="007963F4"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na </w:t>
      </w:r>
      <w:proofErr w:type="spellStart"/>
      <w:r>
        <w:rPr>
          <w:rFonts w:ascii="Times New Roman" w:hAnsi="Times New Roman" w:cs="Times New Roman"/>
          <w:b/>
          <w:sz w:val="24"/>
          <w:szCs w:val="24"/>
        </w:rPr>
        <w:t>kuchtíka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rozvíjí chuťové vnímání. </w:t>
      </w:r>
      <w:proofErr w:type="spellStart"/>
      <w:r>
        <w:rPr>
          <w:rFonts w:ascii="Times New Roman" w:hAnsi="Times New Roman" w:cs="Times New Roman"/>
          <w:sz w:val="24"/>
          <w:szCs w:val="24"/>
        </w:rPr>
        <w:t>Kuchtík</w:t>
      </w:r>
      <w:proofErr w:type="spellEnd"/>
      <w:r>
        <w:rPr>
          <w:rFonts w:ascii="Times New Roman" w:hAnsi="Times New Roman" w:cs="Times New Roman"/>
          <w:sz w:val="24"/>
          <w:szCs w:val="24"/>
        </w:rPr>
        <w:t xml:space="preserve"> rád ochutnává, poslepu poznává, ochutnává potraviny.</w:t>
      </w:r>
    </w:p>
    <w:p w:rsidR="00BF1E1E" w:rsidRDefault="007963F4"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„Levá-pravá“: </w:t>
      </w:r>
      <w:r>
        <w:rPr>
          <w:rFonts w:ascii="Times New Roman" w:hAnsi="Times New Roman" w:cs="Times New Roman"/>
          <w:sz w:val="24"/>
          <w:szCs w:val="24"/>
        </w:rPr>
        <w:t>posiluje vnímání vlastního těla, pravolevou orientaci. Dítěti dáváme slovní pokyny od jednodušších po složitější (např. zvedni levou ruku, pravou nohu, zakryj levé oko….)</w:t>
      </w:r>
    </w:p>
    <w:p w:rsidR="007963F4" w:rsidRDefault="007963F4"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Hra „Co je vlevo, co je vpravo“:</w:t>
      </w:r>
      <w:r>
        <w:rPr>
          <w:rFonts w:ascii="Times New Roman" w:hAnsi="Times New Roman" w:cs="Times New Roman"/>
          <w:sz w:val="24"/>
          <w:szCs w:val="24"/>
        </w:rPr>
        <w:t xml:space="preserve"> podporuje rozvoj pravolevé orientace v prostoru. Dítě říká, co vidí vlevo a co vpravo, obměnou je určování stran na ploše – na obrázku, na deskové hře…</w:t>
      </w:r>
    </w:p>
    <w:p w:rsidR="007963F4" w:rsidRDefault="007963F4"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Slovní hra „Na papouška“: </w:t>
      </w:r>
      <w:r>
        <w:rPr>
          <w:rFonts w:ascii="Times New Roman" w:hAnsi="Times New Roman" w:cs="Times New Roman"/>
          <w:sz w:val="24"/>
          <w:szCs w:val="24"/>
        </w:rPr>
        <w:t>rozvíjí sluchové vnímání a rozlišování první hlásky ve slově. Hra začíná větou: Papoušek vytáhl kartu s písmenem „P“ (vymysli co nejvíce slov na hlásku P – papoušek, panenka…)</w:t>
      </w:r>
    </w:p>
    <w:p w:rsidR="007963F4" w:rsidRDefault="00645FA3"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Hra „Kukačko zakukej“:</w:t>
      </w:r>
      <w:r>
        <w:rPr>
          <w:rFonts w:ascii="Times New Roman" w:hAnsi="Times New Roman" w:cs="Times New Roman"/>
          <w:sz w:val="24"/>
          <w:szCs w:val="24"/>
        </w:rPr>
        <w:t xml:space="preserve"> trénuje sluchové vnímání a rozlišování lidských hlasů. Hru je vhodné hrát ve skupince</w:t>
      </w:r>
      <w:r w:rsidR="00087A6E">
        <w:rPr>
          <w:rFonts w:ascii="Times New Roman" w:hAnsi="Times New Roman" w:cs="Times New Roman"/>
          <w:sz w:val="24"/>
          <w:szCs w:val="24"/>
        </w:rPr>
        <w:t>. Domácí alternativa – schování budíku, telefonu a hledání po zvuku.</w:t>
      </w:r>
    </w:p>
    <w:p w:rsidR="007963F4" w:rsidRDefault="00087A6E"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Hra „Kam se schoval maňásek“</w:t>
      </w:r>
      <w:r>
        <w:rPr>
          <w:rFonts w:ascii="Times New Roman" w:hAnsi="Times New Roman" w:cs="Times New Roman"/>
          <w:sz w:val="24"/>
          <w:szCs w:val="24"/>
        </w:rPr>
        <w:t xml:space="preserve">: procvičujeme prostorové vnímání i orientaci a vede k používání předložek a dalších slovních druhů, jež označují umístění v prostoru. Rodič si vezme maňáska a různě ho umisťuje v prostoru. Rodič si vezme maňáska a různě ho umisťuje v prostoru, ale tak, aby ho dítě </w:t>
      </w:r>
      <w:proofErr w:type="gramStart"/>
      <w:r>
        <w:rPr>
          <w:rFonts w:ascii="Times New Roman" w:hAnsi="Times New Roman" w:cs="Times New Roman"/>
          <w:sz w:val="24"/>
          <w:szCs w:val="24"/>
        </w:rPr>
        <w:t>vidělo a ptá</w:t>
      </w:r>
      <w:proofErr w:type="gramEnd"/>
      <w:r>
        <w:rPr>
          <w:rFonts w:ascii="Times New Roman" w:hAnsi="Times New Roman" w:cs="Times New Roman"/>
          <w:sz w:val="24"/>
          <w:szCs w:val="24"/>
        </w:rPr>
        <w:t xml:space="preserve"> se: „Kam se schoval maňásek?“ Dítě odpoví. „Maňásek se schoval pod stůl, na židli….“. Obměna – výměna rolí.</w:t>
      </w:r>
    </w:p>
    <w:p w:rsidR="00087A6E" w:rsidRDefault="00087A6E"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Hra skládaná:</w:t>
      </w:r>
      <w:r>
        <w:rPr>
          <w:rFonts w:ascii="Times New Roman" w:hAnsi="Times New Roman" w:cs="Times New Roman"/>
          <w:sz w:val="24"/>
          <w:szCs w:val="24"/>
        </w:rPr>
        <w:t xml:space="preserve"> přispívá k rozvoji plošného vnímání, vnímání celku a jeho částí</w:t>
      </w:r>
      <w:r>
        <w:rPr>
          <w:rFonts w:ascii="Times New Roman" w:hAnsi="Times New Roman" w:cs="Times New Roman"/>
          <w:b/>
          <w:sz w:val="24"/>
          <w:szCs w:val="24"/>
        </w:rPr>
        <w:t xml:space="preserve">. </w:t>
      </w:r>
      <w:r>
        <w:rPr>
          <w:rFonts w:ascii="Times New Roman" w:hAnsi="Times New Roman" w:cs="Times New Roman"/>
          <w:sz w:val="24"/>
          <w:szCs w:val="24"/>
        </w:rPr>
        <w:t>Rozstříháme pohlednici, nebo nějaký obrázek a dítě se snaží obrázek sestavit.</w:t>
      </w:r>
    </w:p>
    <w:p w:rsidR="00087A6E" w:rsidRDefault="00087A6E"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na rýmy: </w:t>
      </w:r>
      <w:r>
        <w:rPr>
          <w:rFonts w:ascii="Times New Roman" w:hAnsi="Times New Roman" w:cs="Times New Roman"/>
          <w:sz w:val="24"/>
          <w:szCs w:val="24"/>
        </w:rPr>
        <w:t>procvičuje sluchové vnímání, rytmus a rozlišování stejně znějících slabik. Smyslem hry je vymyslet co nejvíce rýmů ke zvolenému slovu (např. rybička – krabička, lavice – palice…). Je vhodné střídat různě slabičná slova.</w:t>
      </w:r>
    </w:p>
    <w:p w:rsidR="00087A6E" w:rsidRDefault="00087A6E"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Hra na obchod:</w:t>
      </w:r>
      <w:r>
        <w:rPr>
          <w:rFonts w:ascii="Times New Roman" w:hAnsi="Times New Roman" w:cs="Times New Roman"/>
          <w:sz w:val="24"/>
          <w:szCs w:val="24"/>
        </w:rPr>
        <w:t xml:space="preserve"> Jeden hráč bude prodavač nebo prodavačka a ostatní hráči budou nakupující zákazníci. Zákazníci požádají např. o dvě okurky, šest housek….</w:t>
      </w:r>
      <w:r w:rsidR="00D27DDA">
        <w:rPr>
          <w:rFonts w:ascii="Times New Roman" w:hAnsi="Times New Roman" w:cs="Times New Roman"/>
          <w:sz w:val="24"/>
          <w:szCs w:val="24"/>
        </w:rPr>
        <w:t xml:space="preserve"> </w:t>
      </w:r>
      <w:r>
        <w:rPr>
          <w:rFonts w:ascii="Times New Roman" w:hAnsi="Times New Roman" w:cs="Times New Roman"/>
          <w:sz w:val="24"/>
          <w:szCs w:val="24"/>
        </w:rPr>
        <w:t>Hra vede k rozvoji komunikace a početních představ.</w:t>
      </w:r>
    </w:p>
    <w:p w:rsidR="00087A6E" w:rsidRDefault="00087A6E"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„Hláska nás probudí“: </w:t>
      </w:r>
      <w:r w:rsidR="00433F04">
        <w:rPr>
          <w:rFonts w:ascii="Times New Roman" w:hAnsi="Times New Roman" w:cs="Times New Roman"/>
          <w:sz w:val="24"/>
          <w:szCs w:val="24"/>
        </w:rPr>
        <w:t xml:space="preserve"> Princip hry spočívá v rozlišování první hlásky ve slově. Na začátku hry se rodič domluví, že dítě bude mít po celou dobu hry skloněnou hlavu, to znamená</w:t>
      </w:r>
      <w:r w:rsidR="00D603F9">
        <w:rPr>
          <w:rFonts w:ascii="Times New Roman" w:hAnsi="Times New Roman" w:cs="Times New Roman"/>
          <w:sz w:val="24"/>
          <w:szCs w:val="24"/>
        </w:rPr>
        <w:t>, že bude spát. Vzbudit je může jen domluvená hláska. Domluvená hláska „T“ například. Rodič pomalu vyslovuje různá slova – kočka, pes, kůzle, TYGR – slovo s písmenem „T“ dítě „probudí“ – zvedne hlavu. Obměna písmeno na konci, uprostřed slova…</w:t>
      </w:r>
    </w:p>
    <w:p w:rsidR="00D603F9" w:rsidRDefault="00D603F9" w:rsidP="00786387">
      <w:pPr>
        <w:spacing w:before="240"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Kimovy</w:t>
      </w:r>
      <w:proofErr w:type="spellEnd"/>
      <w:r>
        <w:rPr>
          <w:rFonts w:ascii="Times New Roman" w:hAnsi="Times New Roman" w:cs="Times New Roman"/>
          <w:b/>
          <w:sz w:val="24"/>
          <w:szCs w:val="24"/>
        </w:rPr>
        <w:t xml:space="preserve"> hry: </w:t>
      </w:r>
      <w:r>
        <w:rPr>
          <w:rFonts w:ascii="Times New Roman" w:hAnsi="Times New Roman" w:cs="Times New Roman"/>
          <w:sz w:val="24"/>
          <w:szCs w:val="24"/>
        </w:rPr>
        <w:t>Tyto aktivity jsou zaměřeny na zrakové vnímání a paměť a lze je různě obměňovat. Základem hry je v krátkém čase si soustředěně prohlédnout např. šest libovolných předmětů (kostka, míček, knoflík….). Po zakrytí šátkem má dítě vyjmenovat schované předměty, poté kontrola, zda došlo ke správnému zapamatování. Je možno obměňovat – přidávat, ubírat předměty.</w:t>
      </w:r>
    </w:p>
    <w:p w:rsidR="00D603F9" w:rsidRDefault="00D603F9"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Sluchové hádanky: </w:t>
      </w:r>
      <w:r>
        <w:rPr>
          <w:rFonts w:ascii="Times New Roman" w:hAnsi="Times New Roman" w:cs="Times New Roman"/>
          <w:sz w:val="24"/>
          <w:szCs w:val="24"/>
        </w:rPr>
        <w:t>Smyslem hry je rozlišit stejně či podobně znějící slova (např. vlak – sak, boule – koule, kytka – nitka, hrábě – hrabě….) Rodič se ptá „Je to stejné?“</w:t>
      </w:r>
    </w:p>
    <w:p w:rsidR="00D603F9" w:rsidRDefault="00D603F9"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na ozvěnu: </w:t>
      </w:r>
      <w:r>
        <w:rPr>
          <w:rFonts w:ascii="Times New Roman" w:hAnsi="Times New Roman" w:cs="Times New Roman"/>
          <w:sz w:val="24"/>
          <w:szCs w:val="24"/>
        </w:rPr>
        <w:t>Principem hry je opakování libovolných slov. Slova lze pronášet velmi potichu a dítě je opakuje. Rodič začne jedním slovem, které dítě opakuje, čímž si lze ověřit, zda dítě dobře slyší. Hrou procvičujeme</w:t>
      </w:r>
      <w:r w:rsidR="00804CDB">
        <w:rPr>
          <w:rFonts w:ascii="Times New Roman" w:hAnsi="Times New Roman" w:cs="Times New Roman"/>
          <w:sz w:val="24"/>
          <w:szCs w:val="24"/>
        </w:rPr>
        <w:t xml:space="preserve"> sluchové vnímání, soustředěnost dítěte a krátkodobou paměť</w:t>
      </w:r>
      <w:r w:rsidR="00870444">
        <w:rPr>
          <w:rFonts w:ascii="Times New Roman" w:hAnsi="Times New Roman" w:cs="Times New Roman"/>
          <w:sz w:val="24"/>
          <w:szCs w:val="24"/>
        </w:rPr>
        <w:t>. Těžší varianta hry spočívá v zapamatování a následném opakování více slov řečených najednou (veverka, jablko, míč, automobil, taška, hrneček….). Začneme výčtem 4-5 slov a postupně přidáváme. Obměnou hry může být i opakování čísel (např. 2,15,8,3…)</w:t>
      </w:r>
    </w:p>
    <w:p w:rsidR="00870444" w:rsidRDefault="00870444"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na robota: </w:t>
      </w:r>
      <w:r>
        <w:rPr>
          <w:rFonts w:ascii="Times New Roman" w:hAnsi="Times New Roman" w:cs="Times New Roman"/>
          <w:sz w:val="24"/>
          <w:szCs w:val="24"/>
        </w:rPr>
        <w:t>Hrou procvičujeme sluchové vnímání, soustředěnost, a především schopnost analýzy a syntézy (skládání a rozkládání slov na slabiky, později na hlásky). Jeden z hráčů je robot, který neumí souvisle mluvit, takže slova rozkládá na slabiky: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-běž-ka“. Druhý z hráčů dělá</w:t>
      </w:r>
      <w:r w:rsidR="00031FB3">
        <w:rPr>
          <w:rFonts w:ascii="Times New Roman" w:hAnsi="Times New Roman" w:cs="Times New Roman"/>
          <w:sz w:val="24"/>
          <w:szCs w:val="24"/>
        </w:rPr>
        <w:t xml:space="preserve"> překladatele a slovo složí – „koloběžka“. Role je vhodné střídat. Těžší varianta je rozklad na hlásky – b-o-t-a.</w:t>
      </w:r>
    </w:p>
    <w:p w:rsidR="00031FB3" w:rsidRDefault="00031FB3"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„Čáp ztratil čepičku“: </w:t>
      </w:r>
      <w:r>
        <w:rPr>
          <w:rFonts w:ascii="Times New Roman" w:hAnsi="Times New Roman" w:cs="Times New Roman"/>
          <w:sz w:val="24"/>
          <w:szCs w:val="24"/>
        </w:rPr>
        <w:t xml:space="preserve">Známá varianta hry spočítá v říkance: </w:t>
      </w:r>
      <w:r w:rsidR="00645FA8">
        <w:rPr>
          <w:rFonts w:ascii="Times New Roman" w:hAnsi="Times New Roman" w:cs="Times New Roman"/>
          <w:sz w:val="24"/>
          <w:szCs w:val="24"/>
        </w:rPr>
        <w:t>„</w:t>
      </w:r>
      <w:r>
        <w:rPr>
          <w:rFonts w:ascii="Times New Roman" w:hAnsi="Times New Roman" w:cs="Times New Roman"/>
          <w:sz w:val="24"/>
          <w:szCs w:val="24"/>
        </w:rPr>
        <w:t>Čáp ztratil čepičku, měla barvu barvičku</w:t>
      </w:r>
      <w:r w:rsidR="00645FA8">
        <w:rPr>
          <w:rFonts w:ascii="Times New Roman" w:hAnsi="Times New Roman" w:cs="Times New Roman"/>
          <w:sz w:val="24"/>
          <w:szCs w:val="24"/>
        </w:rPr>
        <w:t xml:space="preserve">, …. </w:t>
      </w:r>
      <w:proofErr w:type="gramStart"/>
      <w:r w:rsidR="00645FA8">
        <w:rPr>
          <w:rFonts w:ascii="Times New Roman" w:hAnsi="Times New Roman" w:cs="Times New Roman"/>
          <w:sz w:val="24"/>
          <w:szCs w:val="24"/>
        </w:rPr>
        <w:t>doplníme</w:t>
      </w:r>
      <w:proofErr w:type="gramEnd"/>
      <w:r w:rsidR="00645FA8">
        <w:rPr>
          <w:rFonts w:ascii="Times New Roman" w:hAnsi="Times New Roman" w:cs="Times New Roman"/>
          <w:sz w:val="24"/>
          <w:szCs w:val="24"/>
        </w:rPr>
        <w:t xml:space="preserve"> jakou…červenou“ – dítě vyhledává předměty dané barvy. Může se jich dotknout nebo je jen vyjmenovávat. Procvičujeme zrakové vnímání a rozlišování, znalost základních i doplňkových barev a pozornost.</w:t>
      </w:r>
    </w:p>
    <w:p w:rsidR="00C00EEC" w:rsidRDefault="00C00EEC"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Početní neboli matematické hádanky: </w:t>
      </w:r>
      <w:r>
        <w:rPr>
          <w:rFonts w:ascii="Times New Roman" w:hAnsi="Times New Roman" w:cs="Times New Roman"/>
          <w:sz w:val="24"/>
          <w:szCs w:val="24"/>
        </w:rPr>
        <w:t xml:space="preserve"> Nejprve tyto matematické hádanky demonstruje rodič na konkrétních předmětech (např. mám pět kostek, když ti jednu kostku dám, kolik budu mít kostek? Nebo mám šest kuliček, udělej to tak, abychom já i ty měli kuliček stejně.)</w:t>
      </w:r>
    </w:p>
    <w:p w:rsidR="00C00EEC" w:rsidRDefault="00DC710D"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na nedokončené věty: </w:t>
      </w:r>
      <w:r>
        <w:rPr>
          <w:rFonts w:ascii="Times New Roman" w:hAnsi="Times New Roman" w:cs="Times New Roman"/>
          <w:sz w:val="24"/>
          <w:szCs w:val="24"/>
        </w:rPr>
        <w:t>„Když půjdu lyžovat, tak si musím připravit….“. Prostřednictvím jednoduchých zjišťovacích otázek mohou rodiče podporovat u dětí rozvoj myšlení (Proč ptáci létají, proč ryby plavou, proč květina uvadne, když ji nebudeme zalévat…?)</w:t>
      </w:r>
    </w:p>
    <w:p w:rsidR="00DC710D" w:rsidRDefault="00DC710D"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na nedokončené příběhy: </w:t>
      </w:r>
      <w:r>
        <w:rPr>
          <w:rFonts w:ascii="Times New Roman" w:hAnsi="Times New Roman" w:cs="Times New Roman"/>
          <w:sz w:val="24"/>
          <w:szCs w:val="24"/>
        </w:rPr>
        <w:t xml:space="preserve">Například: Byl jednou jeden dům, který </w:t>
      </w:r>
      <w:proofErr w:type="gramStart"/>
      <w:r>
        <w:rPr>
          <w:rFonts w:ascii="Times New Roman" w:hAnsi="Times New Roman" w:cs="Times New Roman"/>
          <w:sz w:val="24"/>
          <w:szCs w:val="24"/>
        </w:rPr>
        <w:t>….</w:t>
      </w:r>
      <w:r w:rsidR="00D27DDA">
        <w:rPr>
          <w:rFonts w:ascii="Times New Roman" w:hAnsi="Times New Roman" w:cs="Times New Roman"/>
          <w:sz w:val="24"/>
          <w:szCs w:val="24"/>
        </w:rPr>
        <w:t xml:space="preserve"> </w:t>
      </w:r>
      <w:r>
        <w:rPr>
          <w:rFonts w:ascii="Times New Roman" w:hAnsi="Times New Roman" w:cs="Times New Roman"/>
          <w:sz w:val="24"/>
          <w:szCs w:val="24"/>
        </w:rPr>
        <w:t>a dítě</w:t>
      </w:r>
      <w:proofErr w:type="gramEnd"/>
      <w:r>
        <w:rPr>
          <w:rFonts w:ascii="Times New Roman" w:hAnsi="Times New Roman" w:cs="Times New Roman"/>
          <w:sz w:val="24"/>
          <w:szCs w:val="24"/>
        </w:rPr>
        <w:t xml:space="preserve"> doplňuje…</w:t>
      </w:r>
    </w:p>
    <w:p w:rsidR="00DC710D" w:rsidRDefault="00DC710D"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Hra „slovní fotbal“: </w:t>
      </w:r>
      <w:r w:rsidR="00EB14F9">
        <w:rPr>
          <w:rFonts w:ascii="Times New Roman" w:hAnsi="Times New Roman" w:cs="Times New Roman"/>
          <w:sz w:val="24"/>
          <w:szCs w:val="24"/>
        </w:rPr>
        <w:t>rozvíjející paměť, pozornost, analyticko-syntetické myšlení i sluchové vnímání, patří k oblíbeným hrám, pokud již dítě dokáže rozlišit první a poslední hlásku ve slově. Principem hry je vymyslet slovo, které začíná poslední hláskou předchozího slova (pomeranč – červ – vodník – konev…)</w:t>
      </w:r>
    </w:p>
    <w:p w:rsidR="00EB14F9" w:rsidRDefault="00EB14F9"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Hru „Co bys dělal, kdyby….“</w:t>
      </w:r>
      <w:r>
        <w:rPr>
          <w:rFonts w:ascii="Times New Roman" w:hAnsi="Times New Roman" w:cs="Times New Roman"/>
          <w:sz w:val="24"/>
          <w:szCs w:val="24"/>
        </w:rPr>
        <w:t xml:space="preserve"> Hru je možno využít jako prevenci chování v nebezpečných situacích a velmi citlivě tak dítě upozornit na případná nebezpečí.</w:t>
      </w:r>
    </w:p>
    <w:p w:rsidR="00EB14F9" w:rsidRDefault="00EB14F9" w:rsidP="0078638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 xml:space="preserve">Jednoduchá </w:t>
      </w:r>
      <w:proofErr w:type="spellStart"/>
      <w:r>
        <w:rPr>
          <w:rFonts w:ascii="Times New Roman" w:hAnsi="Times New Roman" w:cs="Times New Roman"/>
          <w:b/>
          <w:sz w:val="24"/>
          <w:szCs w:val="24"/>
        </w:rPr>
        <w:t>grafomotorická</w:t>
      </w:r>
      <w:proofErr w:type="spellEnd"/>
      <w:r>
        <w:rPr>
          <w:rFonts w:ascii="Times New Roman" w:hAnsi="Times New Roman" w:cs="Times New Roman"/>
          <w:b/>
          <w:sz w:val="24"/>
          <w:szCs w:val="24"/>
        </w:rPr>
        <w:t xml:space="preserve"> cvičení: </w:t>
      </w:r>
      <w:r>
        <w:rPr>
          <w:rFonts w:ascii="Times New Roman" w:hAnsi="Times New Roman" w:cs="Times New Roman"/>
          <w:sz w:val="24"/>
          <w:szCs w:val="24"/>
        </w:rPr>
        <w:t>možno provádět jen ve vzduchu nebo na větším formátu papíru a teprve potom na malém formátu papíru. Namotávání klubíček, velké kruhy, postupně se zmenšující se, oblouky, smyčky. Vhodné je pohyb rytmizovat či komentovat (např. oblouky zleva doprava, oblouk horní – žába skáče po blátě… oblouk horní – houpeme se na houpačce, vlny, vlnky, osmičky – krasobruslařka na ledě, svislé čáry – natíráme plot, vodorovné čáry – koleje, přerušované čáry – prší…</w:t>
      </w:r>
    </w:p>
    <w:p w:rsidR="00EB14F9" w:rsidRPr="00EB14F9" w:rsidRDefault="00EB14F9" w:rsidP="00786387">
      <w:pPr>
        <w:spacing w:before="240" w:after="0" w:line="240" w:lineRule="auto"/>
        <w:rPr>
          <w:rFonts w:ascii="Times New Roman" w:hAnsi="Times New Roman" w:cs="Times New Roman"/>
          <w:sz w:val="24"/>
          <w:szCs w:val="24"/>
        </w:rPr>
      </w:pPr>
    </w:p>
    <w:p w:rsidR="00786387" w:rsidRDefault="00786387" w:rsidP="00786387">
      <w:pPr>
        <w:spacing w:before="240" w:after="0"/>
      </w:pPr>
    </w:p>
    <w:p w:rsidR="00786387" w:rsidRPr="00717C15" w:rsidRDefault="00786387">
      <w:pPr>
        <w:rPr>
          <w:rFonts w:ascii="Times New Roman" w:hAnsi="Times New Roman" w:cs="Times New Roman"/>
          <w:sz w:val="16"/>
          <w:szCs w:val="16"/>
        </w:rPr>
      </w:pPr>
      <w:r w:rsidRPr="00717C15">
        <w:rPr>
          <w:rFonts w:ascii="Times New Roman" w:hAnsi="Times New Roman" w:cs="Times New Roman"/>
          <w:sz w:val="16"/>
          <w:szCs w:val="16"/>
        </w:rPr>
        <w:t xml:space="preserve">Zdroj: </w:t>
      </w:r>
      <w:r w:rsidR="00717C15">
        <w:rPr>
          <w:rFonts w:ascii="Times New Roman" w:hAnsi="Times New Roman" w:cs="Times New Roman"/>
          <w:sz w:val="16"/>
          <w:szCs w:val="16"/>
        </w:rPr>
        <w:t>Č</w:t>
      </w:r>
      <w:r w:rsidRPr="00717C15">
        <w:rPr>
          <w:rFonts w:ascii="Times New Roman" w:hAnsi="Times New Roman" w:cs="Times New Roman"/>
          <w:sz w:val="16"/>
          <w:szCs w:val="16"/>
        </w:rPr>
        <w:t>asopis „Můj předškolák 2013“</w:t>
      </w:r>
    </w:p>
    <w:sectPr w:rsidR="00786387" w:rsidRPr="00717C15" w:rsidSect="001E75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6656"/>
    <w:rsid w:val="00031FB3"/>
    <w:rsid w:val="00087A6E"/>
    <w:rsid w:val="000A1FB6"/>
    <w:rsid w:val="001B2A79"/>
    <w:rsid w:val="001E7545"/>
    <w:rsid w:val="00254453"/>
    <w:rsid w:val="0036619E"/>
    <w:rsid w:val="00433F04"/>
    <w:rsid w:val="00645FA3"/>
    <w:rsid w:val="00645FA8"/>
    <w:rsid w:val="00717C15"/>
    <w:rsid w:val="00786387"/>
    <w:rsid w:val="007963F4"/>
    <w:rsid w:val="00804CDB"/>
    <w:rsid w:val="00870444"/>
    <w:rsid w:val="00A529EE"/>
    <w:rsid w:val="00BF1E1E"/>
    <w:rsid w:val="00C00EEC"/>
    <w:rsid w:val="00D27DDA"/>
    <w:rsid w:val="00D603F9"/>
    <w:rsid w:val="00DC710D"/>
    <w:rsid w:val="00E16656"/>
    <w:rsid w:val="00EB14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5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1035</Words>
  <Characters>6112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Pavlina</cp:lastModifiedBy>
  <cp:revision>16</cp:revision>
  <dcterms:created xsi:type="dcterms:W3CDTF">2020-04-21T19:18:00Z</dcterms:created>
  <dcterms:modified xsi:type="dcterms:W3CDTF">2020-04-21T20:57:00Z</dcterms:modified>
</cp:coreProperties>
</file>